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PRO FORMA INVOICE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Pro forma 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Valid until: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reference: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Our quotation: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BUYER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1020"/>
        <w:gridCol w:w="1020"/>
        <w:gridCol w:w="850"/>
        <w:gridCol w:w="680"/>
        <w:gridCol w:w="1247"/>
        <w:gridCol w:w="1474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Origin</w:t>
            </w:r>
          </w:p>
        </w:tc>
        <w:tc>
          <w:tcPr>
            <w:tcW w:type="dxa" w:w="85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 price [CUR]</w:t>
            </w:r>
          </w:p>
        </w:tc>
        <w:tc>
          <w:tcPr>
            <w:tcW w:type="dxa" w:w="1474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Amount [CUR]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p>
      <w:pPr>
        <w:spacing w:before="120"/>
      </w:pPr>
    </w:p>
    <w:tbl>
      <w:tblPr>
        <w:tblW w:w="5670" w:type="dxa"/>
        <w:jc w:val="right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1927"/>
      </w:tblGrid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Goods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Freight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Insurance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Other charges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Discount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  <w:shd w:val="clear" w:color="auto" w:fill="0378B8"/>
          </w:tcPr>
          <w:p>
            <w:r>
              <w:rPr>
                <w:b/>
                <w:color w:val="FFFFFF"/>
                <w:sz w:val="18"/>
              </w:rPr>
              <w:t>TOTAL [rule and place, e.g. CIF Hamburg]</w:t>
            </w:r>
          </w:p>
        </w:tc>
        <w:tc>
          <w:tcPr>
            <w:tcW w:type="dxa" w:w="1928"/>
            <w:shd w:val="clear" w:color="auto" w:fill="0378B8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[CUR 0.00]</w:t>
            </w:r>
          </w:p>
        </w:tc>
      </w:tr>
    </w:tbl>
    <w:p>
      <w:pPr>
        <w:spacing w:before="80"/>
      </w:pPr>
      <w:r>
        <w:rPr>
          <w:b/>
          <w:color w:val="6B7A80"/>
          <w:sz w:val="16"/>
        </w:rPr>
        <w:t>Amount in words: [SAY US DOLLARS … ONLY]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Payment terms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30% T/T deposit, 70% against copy of B/L]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Delivery time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30 days after deposit]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Shipping marks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[marks and numbers]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257"/>
      </w:tblGrid>
      <w:tr>
        <w:tc>
          <w:tcPr>
            <w:tcW w:type="dxa" w:w="2835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BANK DETAILS FOR PAYMENT</w:t>
            </w:r>
          </w:p>
        </w:tc>
        <w:tc>
          <w:tcPr>
            <w:tcW w:type="dxa" w:w="7257"/>
            <w:shd w:val="clear" w:color="auto" w:fill="E6F2FA"/>
          </w:tcPr>
          <w:p/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Beneficiary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Bank name and branch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SWIFT / BIC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IBAN or account no.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</w:tbl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Accepted by the buyer</w:t>
            </w:r>
          </w:p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Signature, name and date</w:t>
            </w:r>
          </w:p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240"/>
      </w:pPr>
      <w:r>
        <w:rPr>
          <w:b w:val="0"/>
          <w:color w:val="6B7A80"/>
          <w:sz w:val="15"/>
        </w:rPr>
        <w:t>This pro forma invoice is not a tax invoice, a customs declaration or a receipt. Prices and terms are as stated and valid until the date shown.</w:t>
      </w:r>
    </w:p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Forma Invoice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